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ce6e45" w14:textId="5ce6e4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E80224">
        <w:t>528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E80224">
        <w:t>528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8022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80224">
        <w:t xml:space="preserve">SALDA d.o.o., Zagreb, Klara, </w:t>
      </w:r>
      <w:proofErr w:type="spellStart"/>
      <w:r w:rsidR="00E80224">
        <w:t>Svetoklarska</w:t>
      </w:r>
      <w:proofErr w:type="spellEnd"/>
      <w:r w:rsidR="00E80224">
        <w:t xml:space="preserve"> 28, OIB: 23551055683</w:t>
      </w:r>
    </w:p>
    <w:p w:rsidR="00E80224" w:rsidP="00E80224" w:rsidRDefault="00E8022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022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802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022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8022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8022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8022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2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022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02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02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St-2528/2019</izvorni_sadrzaj>
    <derivirana_varijabla naziv="DomainObject.Predmet.OznakaBroj_1">St-2528/2019</derivirana_varijabla>
  </DomainObject.Predmet.OznakaBroj>
  <DomainObject.Predmet.OznakaBrojOptuznogAkta>
    <izvorni_sadrzaj>04-06-19-4447</izvorni_sadrzaj>
    <derivirana_varijabla naziv="DomainObject.Predmet.OznakaBrojOptuznogAkta_1">04-06-19-4447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SALDA d.o.o.</izvorni_sadrzaj>
    <derivirana_varijabla naziv="DomainObject.Predmet.ProtustrankaFormated_1">  SALDA d.o.o.</derivirana_varijabla>
  </DomainObject.Predmet.ProtustrankaFormated>
  <DomainObject.Predmet.ProtustrankaFormatedOIB>
    <izvorni_sadrzaj>  SALDA d.o.o., OIB 23551055683</izvorni_sadrzaj>
    <derivirana_varijabla naziv="DomainObject.Predmet.ProtustrankaFormatedOIB_1">  SALDA d.o.o., OIB 23551055683</derivirana_varijabla>
  </DomainObject.Predmet.ProtustrankaFormatedOIB>
  <DomainObject.Predmet.ProtustrankaFormatedWithAdress>
    <izvorni_sadrzaj> SALDA d.o.o., Klara, Svetoklarska 28, 10000 Zagreb</izvorni_sadrzaj>
    <derivirana_varijabla naziv="DomainObject.Predmet.ProtustrankaFormatedWithAdress_1"> SALDA d.o.o., Klara, Svetoklarska 28, 10000 Zagreb</derivirana_varijabla>
  </DomainObject.Predmet.ProtustrankaFormatedWithAdress>
  <DomainObject.Predmet.ProtustrankaFormatedWithAdressOIB>
    <izvorni_sadrzaj> SALDA d.o.o., OIB 23551055683, Klara, Svetoklarska 28, 10000 Zagreb</izvorni_sadrzaj>
    <derivirana_varijabla naziv="DomainObject.Predmet.ProtustrankaFormatedWithAdressOIB_1"> SALDA d.o.o., OIB 23551055683, Klara, Svetoklarska 28, 10000 Zagreb</derivirana_varijabla>
  </DomainObject.Predmet.ProtustrankaFormatedWithAdressOIB>
  <DomainObject.Predmet.ProtustrankaWithAdress>
    <izvorni_sadrzaj>SALDA d.o.o. Klara, Svetoklarska 28, 10000 Zagreb</izvorni_sadrzaj>
    <derivirana_varijabla naziv="DomainObject.Predmet.ProtustrankaWithAdress_1">SALDA d.o.o. Klara, Svetoklarska 28, 10000 Zagreb</derivirana_varijabla>
  </DomainObject.Predmet.ProtustrankaWithAdress>
  <DomainObject.Predmet.ProtustrankaWithAdressOIB>
    <izvorni_sadrzaj>SALDA d.o.o., OIB 23551055683, Klara, Svetoklarska 28, 10000 Zagreb</izvorni_sadrzaj>
    <derivirana_varijabla naziv="DomainObject.Predmet.ProtustrankaWithAdressOIB_1">SALDA d.o.o., OIB 23551055683, Klara, Svetoklarska 28, 10000 Zagreb</derivirana_varijabla>
  </DomainObject.Predmet.ProtustrankaWithAdressOIB>
  <DomainObject.Predmet.ProtustrankaNazivFormated>
    <izvorni_sadrzaj>SALDA d.o.o.</izvorni_sadrzaj>
    <derivirana_varijabla naziv="DomainObject.Predmet.ProtustrankaNazivFormated_1">SALDA d.o.o.</derivirana_varijabla>
  </DomainObject.Predmet.ProtustrankaNazivFormated>
  <DomainObject.Predmet.ProtustrankaNazivFormatedOIB>
    <izvorni_sadrzaj>SALDA d.o.o., OIB 23551055683</izvorni_sadrzaj>
    <derivirana_varijabla naziv="DomainObject.Predmet.ProtustrankaNazivFormatedOIB_1">SALDA d.o.o., OIB 23551055683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SALDA d.o.o.</item>
    </izvorni_sadrzaj>
    <derivirana_varijabla naziv="DomainObject.Predmet.ProtuStrankaListFormated_1">
      <item>SALDA d.o.o.</item>
    </derivirana_varijabla>
  </DomainObject.Predmet.ProtuStrankaListFormated>
  <DomainObject.Predmet.ProtuStrankaListFormatedOIB>
    <izvorni_sadrzaj>
      <item>SALDA d.o.o., OIB 23551055683</item>
    </izvorni_sadrzaj>
    <derivirana_varijabla naziv="DomainObject.Predmet.ProtuStrankaListFormatedOIB_1">
      <item>SALDA d.o.o., OIB 23551055683</item>
    </derivirana_varijabla>
  </DomainObject.Predmet.ProtuStrankaListFormatedOIB>
  <DomainObject.Predmet.ProtuStrankaListFormatedWithAdress>
    <izvorni_sadrzaj>
      <item>SALDA d.o.o., Klara, Svetoklarska 28, 10000 Zagreb</item>
    </izvorni_sadrzaj>
    <derivirana_varijabla naziv="DomainObject.Predmet.ProtuStrankaListFormatedWithAdress_1">
      <item>SALDA d.o.o., Klara, Svetoklarska 28, 10000 Zagreb</item>
    </derivirana_varijabla>
  </DomainObject.Predmet.ProtuStrankaListFormatedWithAdress>
  <DomainObject.Predmet.ProtuStrankaListFormatedWithAdressOIB>
    <izvorni_sadrzaj>
      <item>SALDA d.o.o., OIB 23551055683, Klara, Svetoklarska 28, 10000 Zagreb</item>
    </izvorni_sadrzaj>
    <derivirana_varijabla naziv="DomainObject.Predmet.ProtuStrankaListFormatedWithAdressOIB_1">
      <item>SALDA d.o.o., OIB 23551055683, Klara, Svetoklarska 28, 10000 Zagreb</item>
    </derivirana_varijabla>
  </DomainObject.Predmet.ProtuStrankaListFormatedWithAdressOIB>
  <DomainObject.Predmet.ProtuStrankaListNazivFormated>
    <izvorni_sadrzaj>
      <item>SALDA d.o.o.</item>
    </izvorni_sadrzaj>
    <derivirana_varijabla naziv="DomainObject.Predmet.ProtuStrankaListNazivFormated_1">
      <item>SALDA d.o.o.</item>
    </derivirana_varijabla>
  </DomainObject.Predmet.ProtuStrankaListNazivFormated>
  <DomainObject.Predmet.ProtuStrankaListNazivFormatedOIB>
    <izvorni_sadrzaj>
      <item>SALDA d.o.o., OIB 23551055683</item>
    </izvorni_sadrzaj>
    <derivirana_varijabla naziv="DomainObject.Predmet.ProtuStrankaListNazivFormatedOIB_1">
      <item>SALDA d.o.o., OIB 23551055683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SALDA d.o.o.</izvorni_sadrzaj>
    <derivirana_varijabla naziv="DomainObject.Predmet.ProtustrankaIDrugi_1">SALDA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SALDA d.o.o., OIB 23551055683, Klara, Svetoklarska 28, 10000 Zagreb</izvorni_sadrzaj>
    <derivirana_varijabla naziv="DomainObject.Predmet.ProtustrankaIDrugiAdressOIB_1">SALDA d.o.o., OIB 23551055683, Klara, Svetoklarska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SALDA d.o.o.</item>
      <item>Financijska agencija</item>
    </izvorni_sadrzaj>
    <derivirana_varijabla naziv="DomainObject.Predmet.SudioniciListNaziv_1">
      <item>SALDA d.o.o.</item>
      <item>Financijska agencija</item>
    </derivirana_varijabla>
  </DomainObject.Predmet.SudioniciListNaziv>
  <DomainObject.Predmet.SudioniciListAdressOIB>
    <izvorni_sadrzaj>
      <item>SALDA d.o.o., OIB 23551055683, Klara, Svetoklarska 28,10000 Zagreb</item>
      <item>Financijska agencija, OIB 85821130368, TRG SVIBANJSKIH ŽRTAVA 1995. 1,10000 Zagreb</item>
    </izvorni_sadrzaj>
    <derivirana_varijabla naziv="DomainObject.Predmet.SudioniciListAdressOIB_1">
      <item>SALDA d.o.o., OIB 23551055683, Klara, Svetoklarska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23551055683</item>
      <item>, OIB 85821130368</item>
    </izvorni_sadrzaj>
    <derivirana_varijabla naziv="DomainObject.Predmet.SudioniciListNazivOIB_1">
      <item>, OIB 23551055683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2019-12-16T12:11:00Z</cp:lastPrinted>
  <dcterms:modified xmlns:xsi="http://www.w3.org/2001/XMLSchema-instance" xsi:type="dcterms:W3CDTF">2019-12-16T12:11:00Z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